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3B" w:rsidRDefault="00D7203B" w:rsidP="00A235F9">
      <w:pPr>
        <w:spacing w:line="240" w:lineRule="auto"/>
        <w:rPr>
          <w:sz w:val="32"/>
          <w:szCs w:val="32"/>
        </w:rPr>
      </w:pPr>
      <w:r w:rsidRPr="00C144F2">
        <w:rPr>
          <w:b/>
          <w:sz w:val="52"/>
          <w:szCs w:val="52"/>
        </w:rPr>
        <w:t>Exposition :</w:t>
      </w:r>
      <w:r>
        <w:rPr>
          <w:sz w:val="32"/>
          <w:szCs w:val="32"/>
        </w:rPr>
        <w:t xml:space="preserve"> ZNIEFF de Guyane « </w:t>
      </w:r>
      <w:r w:rsidRPr="00D7203B">
        <w:rPr>
          <w:i/>
          <w:sz w:val="32"/>
          <w:szCs w:val="32"/>
        </w:rPr>
        <w:t>Un patrimoine dévoilé</w:t>
      </w:r>
      <w:r>
        <w:rPr>
          <w:sz w:val="32"/>
          <w:szCs w:val="32"/>
        </w:rPr>
        <w:t> »</w:t>
      </w:r>
    </w:p>
    <w:p w:rsidR="00A235F9" w:rsidRPr="00C144F2" w:rsidRDefault="00A235F9" w:rsidP="00A235F9">
      <w:pPr>
        <w:spacing w:line="240" w:lineRule="auto"/>
        <w:rPr>
          <w:b/>
          <w:i/>
          <w:sz w:val="32"/>
          <w:szCs w:val="32"/>
        </w:rPr>
      </w:pPr>
      <w:r w:rsidRPr="00C144F2">
        <w:rPr>
          <w:b/>
          <w:i/>
          <w:sz w:val="32"/>
          <w:szCs w:val="32"/>
        </w:rPr>
        <w:t xml:space="preserve">Du 11 au 28 Mars au Centre </w:t>
      </w:r>
      <w:proofErr w:type="spellStart"/>
      <w:r w:rsidRPr="00C144F2">
        <w:rPr>
          <w:b/>
          <w:i/>
          <w:sz w:val="32"/>
          <w:szCs w:val="32"/>
        </w:rPr>
        <w:t>Pagaret</w:t>
      </w:r>
      <w:proofErr w:type="spellEnd"/>
    </w:p>
    <w:p w:rsidR="00D7203B" w:rsidRDefault="00D7203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bookmarkStart w:id="0" w:name="_GoBack"/>
      <w:bookmarkEnd w:id="0"/>
    </w:p>
    <w:p w:rsidR="00D7203B" w:rsidRDefault="00D7203B">
      <w:pPr>
        <w:rPr>
          <w:sz w:val="32"/>
          <w:szCs w:val="32"/>
        </w:rPr>
      </w:pPr>
    </w:p>
    <w:p w:rsidR="00DF509F" w:rsidRDefault="00DF509F">
      <w:pPr>
        <w:rPr>
          <w:sz w:val="32"/>
          <w:szCs w:val="32"/>
        </w:rPr>
      </w:pPr>
      <w:r w:rsidRPr="00DF509F">
        <w:rPr>
          <w:sz w:val="32"/>
          <w:szCs w:val="32"/>
        </w:rPr>
        <w:t xml:space="preserve">Les </w:t>
      </w:r>
      <w:r w:rsidRPr="00D7203B">
        <w:rPr>
          <w:b/>
          <w:sz w:val="32"/>
          <w:szCs w:val="32"/>
        </w:rPr>
        <w:t>Z</w:t>
      </w:r>
      <w:r>
        <w:rPr>
          <w:sz w:val="32"/>
          <w:szCs w:val="32"/>
        </w:rPr>
        <w:t>one</w:t>
      </w:r>
      <w:r w:rsidR="00070D32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Pr="00D7203B">
        <w:rPr>
          <w:b/>
          <w:sz w:val="32"/>
          <w:szCs w:val="32"/>
        </w:rPr>
        <w:t>N</w:t>
      </w:r>
      <w:r>
        <w:rPr>
          <w:sz w:val="32"/>
          <w:szCs w:val="32"/>
        </w:rPr>
        <w:t>aturelles d’</w:t>
      </w:r>
      <w:r w:rsidRPr="00D7203B">
        <w:rPr>
          <w:b/>
          <w:sz w:val="32"/>
          <w:szCs w:val="32"/>
        </w:rPr>
        <w:t>I</w:t>
      </w:r>
      <w:r>
        <w:rPr>
          <w:sz w:val="32"/>
          <w:szCs w:val="32"/>
        </w:rPr>
        <w:t xml:space="preserve">ntérêt </w:t>
      </w:r>
      <w:r w:rsidRPr="00D7203B">
        <w:rPr>
          <w:b/>
          <w:sz w:val="32"/>
          <w:szCs w:val="32"/>
        </w:rPr>
        <w:t>E</w:t>
      </w:r>
      <w:r>
        <w:rPr>
          <w:sz w:val="32"/>
          <w:szCs w:val="32"/>
        </w:rPr>
        <w:t xml:space="preserve">cologique </w:t>
      </w:r>
      <w:r w:rsidRPr="00D7203B">
        <w:rPr>
          <w:b/>
          <w:sz w:val="32"/>
          <w:szCs w:val="32"/>
        </w:rPr>
        <w:t>F</w:t>
      </w:r>
      <w:r>
        <w:rPr>
          <w:sz w:val="32"/>
          <w:szCs w:val="32"/>
        </w:rPr>
        <w:t>aunistique</w:t>
      </w:r>
      <w:r w:rsidR="00D7203B">
        <w:rPr>
          <w:sz w:val="32"/>
          <w:szCs w:val="32"/>
        </w:rPr>
        <w:t xml:space="preserve">  et </w:t>
      </w:r>
      <w:r w:rsidRPr="00D7203B">
        <w:rPr>
          <w:b/>
          <w:sz w:val="32"/>
          <w:szCs w:val="32"/>
        </w:rPr>
        <w:t>F</w:t>
      </w:r>
      <w:r w:rsidR="00D7203B">
        <w:rPr>
          <w:sz w:val="32"/>
          <w:szCs w:val="32"/>
        </w:rPr>
        <w:t>loristique</w:t>
      </w:r>
      <w:r w:rsidRPr="00DF509F">
        <w:rPr>
          <w:sz w:val="32"/>
          <w:szCs w:val="32"/>
        </w:rPr>
        <w:t xml:space="preserve"> </w:t>
      </w:r>
      <w:r w:rsidR="00D7203B">
        <w:rPr>
          <w:sz w:val="32"/>
          <w:szCs w:val="32"/>
        </w:rPr>
        <w:t>« </w:t>
      </w:r>
      <w:r w:rsidR="00D7203B" w:rsidRPr="00D7203B">
        <w:rPr>
          <w:b/>
          <w:i/>
          <w:sz w:val="32"/>
          <w:szCs w:val="32"/>
        </w:rPr>
        <w:t>ZNIEFF</w:t>
      </w:r>
      <w:r w:rsidR="00D7203B">
        <w:rPr>
          <w:sz w:val="32"/>
          <w:szCs w:val="32"/>
        </w:rPr>
        <w:t xml:space="preserve"> » </w:t>
      </w:r>
      <w:r w:rsidRPr="00DF509F">
        <w:rPr>
          <w:sz w:val="32"/>
          <w:szCs w:val="32"/>
        </w:rPr>
        <w:t>de Guyane ont été identifiée</w:t>
      </w:r>
      <w:r w:rsidR="00070D32">
        <w:rPr>
          <w:sz w:val="32"/>
          <w:szCs w:val="32"/>
        </w:rPr>
        <w:t>s</w:t>
      </w:r>
      <w:r w:rsidRPr="00DF509F">
        <w:rPr>
          <w:sz w:val="32"/>
          <w:szCs w:val="32"/>
        </w:rPr>
        <w:t xml:space="preserve"> dans les années 90</w:t>
      </w:r>
      <w:r>
        <w:rPr>
          <w:sz w:val="32"/>
          <w:szCs w:val="32"/>
        </w:rPr>
        <w:t>.</w:t>
      </w:r>
    </w:p>
    <w:p w:rsidR="003B4AD5" w:rsidRDefault="00DF509F">
      <w:pPr>
        <w:rPr>
          <w:sz w:val="32"/>
          <w:szCs w:val="32"/>
        </w:rPr>
      </w:pPr>
      <w:r>
        <w:rPr>
          <w:sz w:val="32"/>
          <w:szCs w:val="32"/>
        </w:rPr>
        <w:t xml:space="preserve">Cette exposition a été réalisée </w:t>
      </w:r>
      <w:r w:rsidR="00D7203B">
        <w:rPr>
          <w:sz w:val="32"/>
          <w:szCs w:val="32"/>
        </w:rPr>
        <w:t>à partir</w:t>
      </w:r>
      <w:r>
        <w:rPr>
          <w:sz w:val="32"/>
          <w:szCs w:val="32"/>
        </w:rPr>
        <w:t xml:space="preserve"> de l’actualisation de</w:t>
      </w:r>
      <w:r w:rsidR="00D7203B">
        <w:rPr>
          <w:sz w:val="32"/>
          <w:szCs w:val="32"/>
        </w:rPr>
        <w:t>s ZNIEFF de Guyane</w:t>
      </w:r>
      <w:r>
        <w:rPr>
          <w:sz w:val="32"/>
          <w:szCs w:val="32"/>
        </w:rPr>
        <w:t xml:space="preserve"> </w:t>
      </w:r>
      <w:r w:rsidR="00D7203B">
        <w:rPr>
          <w:sz w:val="32"/>
          <w:szCs w:val="32"/>
        </w:rPr>
        <w:t>entre</w:t>
      </w:r>
      <w:r w:rsidRPr="00DF509F">
        <w:rPr>
          <w:sz w:val="32"/>
          <w:szCs w:val="32"/>
        </w:rPr>
        <w:t xml:space="preserve"> 2009 </w:t>
      </w:r>
      <w:r w:rsidR="00D7203B">
        <w:rPr>
          <w:sz w:val="32"/>
          <w:szCs w:val="32"/>
        </w:rPr>
        <w:t xml:space="preserve">et </w:t>
      </w:r>
      <w:r>
        <w:rPr>
          <w:sz w:val="32"/>
          <w:szCs w:val="32"/>
        </w:rPr>
        <w:t xml:space="preserve"> 2014.</w:t>
      </w:r>
    </w:p>
    <w:p w:rsidR="00A235F9" w:rsidRDefault="00DF509F">
      <w:pPr>
        <w:rPr>
          <w:sz w:val="32"/>
          <w:szCs w:val="32"/>
        </w:rPr>
      </w:pPr>
      <w:r>
        <w:rPr>
          <w:sz w:val="32"/>
          <w:szCs w:val="32"/>
        </w:rPr>
        <w:t xml:space="preserve">Ces inventaires visent à valoriser le patrimoine naturel d’un territoire et à identifier les secteurs les plus </w:t>
      </w:r>
      <w:r w:rsidR="00D7203B">
        <w:rPr>
          <w:sz w:val="32"/>
          <w:szCs w:val="32"/>
        </w:rPr>
        <w:t>intéressants</w:t>
      </w:r>
      <w:r>
        <w:rPr>
          <w:sz w:val="32"/>
          <w:szCs w:val="32"/>
        </w:rPr>
        <w:t>.</w:t>
      </w:r>
    </w:p>
    <w:p w:rsidR="00A235F9" w:rsidRDefault="00A235F9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344170</wp:posOffset>
                </wp:positionV>
                <wp:extent cx="3168650" cy="1270000"/>
                <wp:effectExtent l="0" t="0" r="0" b="63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5F9" w:rsidRDefault="00A235F9">
                            <w:r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5ADECF88" wp14:editId="30CC76A3">
                                  <wp:extent cx="527050" cy="793750"/>
                                  <wp:effectExtent l="0" t="0" r="6350" b="635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79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75DB7B2F" wp14:editId="0011A8BF">
                                  <wp:extent cx="679450" cy="836879"/>
                                  <wp:effectExtent l="0" t="0" r="6350" b="190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RIE MONTJOLY BLASON-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2592" cy="840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4297C2A1" wp14:editId="53126424">
                                  <wp:extent cx="1096343" cy="431800"/>
                                  <wp:effectExtent l="0" t="0" r="8890" b="635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ns-titr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6343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37.65pt;margin-top:27.1pt;width:249.5pt;height:10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" fillcolor="white [3201]" stroked="f" strokeweight=".5pt">
                <v:textbox>
                  <w:txbxContent>
                    <w:p w:rsidR="00A235F9" w:rsidRDefault="00A235F9">
                      <w:r>
                        <w:rPr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5ADECF88" wp14:editId="30CC76A3">
                            <wp:extent cx="527050" cy="793750"/>
                            <wp:effectExtent l="0" t="0" r="6350" b="635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" cy="793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  <w:sz w:val="32"/>
                          <w:szCs w:val="32"/>
                          <w:lang w:eastAsia="fr-FR"/>
                        </w:rPr>
                        <w:t xml:space="preserve">     </w:t>
                      </w:r>
                      <w:r>
                        <w:rPr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75DB7B2F" wp14:editId="0011A8BF">
                            <wp:extent cx="679450" cy="836879"/>
                            <wp:effectExtent l="0" t="0" r="6350" b="190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IRIE MONTJOLY BLASON-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2592" cy="840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>
                        <w:rPr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4297C2A1" wp14:editId="53126424">
                            <wp:extent cx="1096343" cy="431800"/>
                            <wp:effectExtent l="0" t="0" r="8890" b="635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ns-tit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6343" cy="43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884932" cy="3671316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aire Pagare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932" cy="367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03B" w:rsidRDefault="00D7203B">
      <w:pPr>
        <w:rPr>
          <w:noProof/>
          <w:sz w:val="32"/>
          <w:szCs w:val="32"/>
          <w:lang w:eastAsia="fr-FR"/>
        </w:rPr>
      </w:pPr>
      <w:r>
        <w:rPr>
          <w:noProof/>
          <w:sz w:val="32"/>
          <w:szCs w:val="32"/>
          <w:lang w:eastAsia="fr-FR"/>
        </w:rPr>
        <w:t xml:space="preserve">  </w:t>
      </w:r>
      <w:r w:rsidR="00A235F9">
        <w:rPr>
          <w:noProof/>
          <w:sz w:val="32"/>
          <w:szCs w:val="32"/>
          <w:lang w:eastAsia="fr-FR"/>
        </w:rPr>
        <w:t xml:space="preserve">         </w:t>
      </w:r>
    </w:p>
    <w:p w:rsidR="00A235F9" w:rsidRPr="00DF509F" w:rsidRDefault="00A235F9">
      <w:pPr>
        <w:rPr>
          <w:sz w:val="32"/>
          <w:szCs w:val="32"/>
        </w:rPr>
      </w:pPr>
    </w:p>
    <w:sectPr w:rsidR="00A235F9" w:rsidRPr="00DF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9F"/>
    <w:rsid w:val="00070D32"/>
    <w:rsid w:val="003B4AD5"/>
    <w:rsid w:val="004034EC"/>
    <w:rsid w:val="0054302E"/>
    <w:rsid w:val="00591E3F"/>
    <w:rsid w:val="00A235F9"/>
    <w:rsid w:val="00C144F2"/>
    <w:rsid w:val="00D7203B"/>
    <w:rsid w:val="00D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98E8-49AA-4B45-95D9-D1DA0B5F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CYNTHIA</cp:lastModifiedBy>
  <cp:revision>3</cp:revision>
  <dcterms:created xsi:type="dcterms:W3CDTF">2019-02-12T18:49:00Z</dcterms:created>
  <dcterms:modified xsi:type="dcterms:W3CDTF">2019-02-27T13:38:00Z</dcterms:modified>
</cp:coreProperties>
</file>